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CD" w:rsidRDefault="00FE7FCD" w:rsidP="00FE7FCD">
      <w:pPr>
        <w:pStyle w:val="Default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При опубликовании ссылка </w:t>
      </w:r>
    </w:p>
    <w:p w:rsidR="00FE7FCD" w:rsidRDefault="00FE7FCD" w:rsidP="00FE7FCD">
      <w:pPr>
        <w:pStyle w:val="Default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>на Сах</w:t>
      </w:r>
      <w:proofErr w:type="gramStart"/>
      <w:r>
        <w:rPr>
          <w:i/>
          <w:iCs/>
          <w:sz w:val="22"/>
          <w:szCs w:val="22"/>
        </w:rPr>
        <w:t>а(</w:t>
      </w:r>
      <w:proofErr w:type="gramEnd"/>
      <w:r>
        <w:rPr>
          <w:i/>
          <w:iCs/>
          <w:sz w:val="22"/>
          <w:szCs w:val="22"/>
        </w:rPr>
        <w:t>Якутия)</w:t>
      </w:r>
      <w:proofErr w:type="spellStart"/>
      <w:r>
        <w:rPr>
          <w:i/>
          <w:iCs/>
          <w:sz w:val="22"/>
          <w:szCs w:val="22"/>
        </w:rPr>
        <w:t>стат</w:t>
      </w:r>
      <w:proofErr w:type="spellEnd"/>
      <w:r>
        <w:rPr>
          <w:i/>
          <w:iCs/>
          <w:sz w:val="22"/>
          <w:szCs w:val="22"/>
        </w:rPr>
        <w:t xml:space="preserve"> обязательна </w:t>
      </w:r>
    </w:p>
    <w:p w:rsidR="00FE7FCD" w:rsidRDefault="00FE7FCD" w:rsidP="00FE7FCD">
      <w:pPr>
        <w:pStyle w:val="Default"/>
        <w:rPr>
          <w:b/>
          <w:bCs/>
          <w:sz w:val="20"/>
          <w:szCs w:val="20"/>
        </w:rPr>
      </w:pPr>
    </w:p>
    <w:p w:rsidR="00FE7FCD" w:rsidRDefault="00FE7FCD" w:rsidP="00FE7FCD">
      <w:pPr>
        <w:pStyle w:val="Default"/>
        <w:rPr>
          <w:b/>
          <w:bCs/>
          <w:sz w:val="20"/>
          <w:szCs w:val="20"/>
        </w:rPr>
      </w:pPr>
    </w:p>
    <w:p w:rsidR="00FE7FCD" w:rsidRDefault="00FE7FCD" w:rsidP="00FE7FCD">
      <w:pPr>
        <w:pStyle w:val="Default"/>
        <w:rPr>
          <w:b/>
          <w:bCs/>
          <w:sz w:val="20"/>
          <w:szCs w:val="20"/>
        </w:rPr>
      </w:pPr>
    </w:p>
    <w:p w:rsidR="00FE7FCD" w:rsidRDefault="00FE7FCD" w:rsidP="00FE7FCD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ТЕРРИТОРИАЛЬНЫЙ ОРГАН ФЕДЕРАЛЬНОЙ СЛУЖБЫ </w:t>
      </w:r>
    </w:p>
    <w:p w:rsidR="00FE7FCD" w:rsidRDefault="00FE7FCD" w:rsidP="00FE7FCD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ГОСУДАРСТВЕННОЙ СТАТИСТИКИ </w:t>
      </w:r>
      <w:proofErr w:type="gramStart"/>
      <w:r>
        <w:rPr>
          <w:b/>
          <w:bCs/>
          <w:sz w:val="20"/>
          <w:szCs w:val="20"/>
        </w:rPr>
        <w:t>ПО</w:t>
      </w:r>
      <w:proofErr w:type="gramEnd"/>
      <w:r>
        <w:rPr>
          <w:b/>
          <w:bCs/>
          <w:sz w:val="20"/>
          <w:szCs w:val="20"/>
        </w:rPr>
        <w:t xml:space="preserve"> </w:t>
      </w:r>
    </w:p>
    <w:p w:rsidR="00FE7FCD" w:rsidRDefault="00FE7FCD" w:rsidP="00FE7FCD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РЕСПУБЛИКЕ САХА (ЯКУТИЯ) </w:t>
      </w:r>
    </w:p>
    <w:p w:rsidR="00FE7FCD" w:rsidRDefault="00FE7FCD" w:rsidP="00FE7FCD">
      <w:pPr>
        <w:pStyle w:val="Default"/>
        <w:spacing w:before="60"/>
        <w:rPr>
          <w:sz w:val="20"/>
          <w:szCs w:val="20"/>
        </w:rPr>
      </w:pPr>
      <w:r>
        <w:rPr>
          <w:b/>
          <w:bCs/>
          <w:sz w:val="20"/>
          <w:szCs w:val="20"/>
        </w:rPr>
        <w:t>- САХ</w:t>
      </w:r>
      <w:proofErr w:type="gramStart"/>
      <w:r>
        <w:rPr>
          <w:b/>
          <w:bCs/>
          <w:sz w:val="20"/>
          <w:szCs w:val="20"/>
        </w:rPr>
        <w:t>А(</w:t>
      </w:r>
      <w:proofErr w:type="gramEnd"/>
      <w:r>
        <w:rPr>
          <w:b/>
          <w:bCs/>
          <w:sz w:val="20"/>
          <w:szCs w:val="20"/>
        </w:rPr>
        <w:t xml:space="preserve">ЯКУТИЯ)СТАТ </w:t>
      </w:r>
    </w:p>
    <w:p w:rsidR="00FE7FCD" w:rsidRDefault="00FE7FCD" w:rsidP="00FE7FC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FE7FCD" w:rsidRDefault="00FE7FCD" w:rsidP="00FE7FC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FE7FCD" w:rsidRPr="00EE6D74" w:rsidRDefault="00FE7FCD" w:rsidP="00FE7FCD">
      <w:pPr>
        <w:pStyle w:val="Default"/>
        <w:rPr>
          <w:rFonts w:ascii="Times New Roman" w:hAnsi="Times New Roman" w:cs="Times New Roman"/>
        </w:rPr>
      </w:pPr>
      <w:r w:rsidRPr="00C6210E">
        <w:rPr>
          <w:rFonts w:ascii="Times New Roman" w:hAnsi="Times New Roman" w:cs="Times New Roman"/>
        </w:rPr>
        <w:t>ПРЕСС-ВЫПУСК</w:t>
      </w:r>
      <w:r w:rsidRPr="00EE6D74">
        <w:rPr>
          <w:rFonts w:ascii="Times New Roman" w:hAnsi="Times New Roman" w:cs="Times New Roman"/>
        </w:rPr>
        <w:t xml:space="preserve"> </w:t>
      </w:r>
    </w:p>
    <w:p w:rsidR="00FE7FCD" w:rsidRPr="00FE7FCD" w:rsidRDefault="00FE7FCD" w:rsidP="00FE7FCD">
      <w:pPr>
        <w:pStyle w:val="Default"/>
        <w:rPr>
          <w:rFonts w:ascii="Times New Roman" w:hAnsi="Times New Roman" w:cs="Times New Roman"/>
        </w:rPr>
      </w:pPr>
      <w:r w:rsidRPr="00594121">
        <w:rPr>
          <w:rFonts w:ascii="Times New Roman" w:hAnsi="Times New Roman"/>
        </w:rPr>
        <w:t>от</w:t>
      </w:r>
      <w:r w:rsidRPr="009F7FA5">
        <w:rPr>
          <w:rFonts w:ascii="Times New Roman" w:hAnsi="Times New Roman"/>
        </w:rPr>
        <w:t xml:space="preserve"> </w:t>
      </w:r>
      <w:r w:rsidRPr="00EE6D74">
        <w:rPr>
          <w:rFonts w:ascii="Times New Roman" w:hAnsi="Times New Roman"/>
          <w:u w:val="single"/>
        </w:rPr>
        <w:t>20.07.2020</w:t>
      </w:r>
      <w:r w:rsidRPr="009F7FA5">
        <w:rPr>
          <w:rFonts w:ascii="Times New Roman" w:hAnsi="Times New Roman"/>
          <w:u w:val="single"/>
        </w:rPr>
        <w:t>.</w:t>
      </w:r>
    </w:p>
    <w:p w:rsidR="00FE7FCD" w:rsidRDefault="00FE7FCD" w:rsidP="00FE7FCD">
      <w:pPr>
        <w:jc w:val="center"/>
        <w:rPr>
          <w:rFonts w:ascii="Times New Roman" w:hAnsi="Times New Roman"/>
          <w:b/>
          <w:szCs w:val="28"/>
          <w:shd w:val="clear" w:color="auto" w:fill="FFFFFF"/>
        </w:rPr>
      </w:pPr>
    </w:p>
    <w:p w:rsidR="009F0C64" w:rsidRDefault="00FE7FCD" w:rsidP="009F0C6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E6D74">
        <w:rPr>
          <w:rFonts w:ascii="Times New Roman" w:hAnsi="Times New Roman" w:cs="Times New Roman"/>
          <w:b/>
          <w:sz w:val="28"/>
        </w:rPr>
        <w:t>О</w:t>
      </w:r>
      <w:r w:rsidR="000108A2" w:rsidRPr="00637BA1">
        <w:rPr>
          <w:rFonts w:ascii="Times New Roman" w:hAnsi="Times New Roman" w:cs="Times New Roman"/>
          <w:b/>
          <w:sz w:val="28"/>
        </w:rPr>
        <w:t xml:space="preserve"> сельском хозяйстве Республики Саха (Якутия) </w:t>
      </w:r>
    </w:p>
    <w:p w:rsidR="00485D10" w:rsidRPr="00637BA1" w:rsidRDefault="000108A2" w:rsidP="009F0C6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37BA1">
        <w:rPr>
          <w:rFonts w:ascii="Times New Roman" w:hAnsi="Times New Roman" w:cs="Times New Roman"/>
          <w:b/>
          <w:sz w:val="28"/>
        </w:rPr>
        <w:t>в январе-</w:t>
      </w:r>
      <w:r w:rsidR="006A12B5">
        <w:rPr>
          <w:rFonts w:ascii="Times New Roman" w:hAnsi="Times New Roman" w:cs="Times New Roman"/>
          <w:b/>
          <w:sz w:val="28"/>
        </w:rPr>
        <w:t xml:space="preserve">июне </w:t>
      </w:r>
      <w:r w:rsidRPr="00637BA1">
        <w:rPr>
          <w:rFonts w:ascii="Times New Roman" w:hAnsi="Times New Roman" w:cs="Times New Roman"/>
          <w:b/>
          <w:sz w:val="28"/>
        </w:rPr>
        <w:t>2020 года</w:t>
      </w:r>
    </w:p>
    <w:p w:rsidR="000108A2" w:rsidRDefault="000108A2" w:rsidP="000108A2">
      <w:pPr>
        <w:jc w:val="both"/>
        <w:rPr>
          <w:rFonts w:ascii="Times New Roman" w:hAnsi="Times New Roman" w:cs="Times New Roman"/>
          <w:sz w:val="28"/>
        </w:rPr>
      </w:pPr>
    </w:p>
    <w:p w:rsidR="006A12B5" w:rsidRPr="006A12B5" w:rsidRDefault="006A12B5" w:rsidP="006A12B5">
      <w:pPr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6A12B5">
        <w:rPr>
          <w:rFonts w:ascii="Times New Roman" w:hAnsi="Times New Roman" w:cs="Times New Roman"/>
          <w:sz w:val="28"/>
        </w:rPr>
        <w:t xml:space="preserve">На начало июля 2020 года </w:t>
      </w:r>
      <w:r w:rsidRPr="006A12B5">
        <w:rPr>
          <w:rFonts w:ascii="Times New Roman" w:hAnsi="Times New Roman" w:cs="Times New Roman"/>
          <w:b/>
          <w:sz w:val="28"/>
        </w:rPr>
        <w:t>поголовье крупного рогатого скота</w:t>
      </w:r>
      <w:r w:rsidRPr="006A12B5">
        <w:rPr>
          <w:rFonts w:ascii="Times New Roman" w:hAnsi="Times New Roman" w:cs="Times New Roman"/>
          <w:sz w:val="28"/>
        </w:rPr>
        <w:t xml:space="preserve"> в хозяйствах всех категорий составило 239,2 тыс. голов (на 1,2% больше по</w:t>
      </w:r>
      <w:proofErr w:type="gramEnd"/>
      <w:r w:rsidRPr="006A12B5">
        <w:rPr>
          <w:rFonts w:ascii="Times New Roman" w:hAnsi="Times New Roman" w:cs="Times New Roman"/>
          <w:sz w:val="28"/>
        </w:rPr>
        <w:t xml:space="preserve"> сравнению с аналогичной датой предыдущего года), из него </w:t>
      </w:r>
      <w:r w:rsidRPr="006A12B5">
        <w:rPr>
          <w:rFonts w:ascii="Times New Roman" w:hAnsi="Times New Roman" w:cs="Times New Roman"/>
          <w:b/>
          <w:sz w:val="28"/>
        </w:rPr>
        <w:t>коров</w:t>
      </w:r>
      <w:r w:rsidRPr="006A12B5">
        <w:rPr>
          <w:rFonts w:ascii="Times New Roman" w:hAnsi="Times New Roman" w:cs="Times New Roman"/>
          <w:sz w:val="28"/>
        </w:rPr>
        <w:t xml:space="preserve"> – 75,7 (на 0,4% больше), </w:t>
      </w:r>
      <w:r w:rsidRPr="006A12B5">
        <w:rPr>
          <w:rFonts w:ascii="Times New Roman" w:hAnsi="Times New Roman" w:cs="Times New Roman"/>
          <w:b/>
          <w:sz w:val="28"/>
        </w:rPr>
        <w:t>свиней</w:t>
      </w:r>
      <w:r w:rsidRPr="006A12B5">
        <w:rPr>
          <w:rFonts w:ascii="Times New Roman" w:hAnsi="Times New Roman" w:cs="Times New Roman"/>
          <w:sz w:val="28"/>
        </w:rPr>
        <w:t xml:space="preserve"> – 24,3 (на 2,5% больше), </w:t>
      </w:r>
      <w:r w:rsidRPr="006A12B5">
        <w:rPr>
          <w:rFonts w:ascii="Times New Roman" w:hAnsi="Times New Roman" w:cs="Times New Roman"/>
          <w:b/>
          <w:sz w:val="28"/>
        </w:rPr>
        <w:t>лошадей</w:t>
      </w:r>
      <w:r w:rsidRPr="006A12B5">
        <w:rPr>
          <w:rFonts w:ascii="Times New Roman" w:hAnsi="Times New Roman" w:cs="Times New Roman"/>
          <w:sz w:val="28"/>
        </w:rPr>
        <w:t xml:space="preserve"> – 242,5 (на 0,1% больше), </w:t>
      </w:r>
      <w:r w:rsidRPr="006A12B5">
        <w:rPr>
          <w:rFonts w:ascii="Times New Roman" w:hAnsi="Times New Roman" w:cs="Times New Roman"/>
          <w:b/>
          <w:sz w:val="28"/>
        </w:rPr>
        <w:t>северных оленей</w:t>
      </w:r>
      <w:r w:rsidRPr="006A12B5">
        <w:rPr>
          <w:rFonts w:ascii="Times New Roman" w:hAnsi="Times New Roman" w:cs="Times New Roman"/>
          <w:sz w:val="28"/>
        </w:rPr>
        <w:t xml:space="preserve"> – 173,1 (на 6,4% больше), </w:t>
      </w:r>
      <w:r w:rsidRPr="006A12B5">
        <w:rPr>
          <w:rFonts w:ascii="Times New Roman" w:hAnsi="Times New Roman" w:cs="Times New Roman"/>
          <w:b/>
          <w:sz w:val="28"/>
        </w:rPr>
        <w:t>птиц всех видов</w:t>
      </w:r>
      <w:r w:rsidRPr="006A12B5">
        <w:rPr>
          <w:rFonts w:ascii="Times New Roman" w:hAnsi="Times New Roman" w:cs="Times New Roman"/>
          <w:sz w:val="28"/>
        </w:rPr>
        <w:t xml:space="preserve"> – 811,8 тыс</w:t>
      </w:r>
      <w:proofErr w:type="gramStart"/>
      <w:r w:rsidRPr="006A12B5">
        <w:rPr>
          <w:rFonts w:ascii="Times New Roman" w:hAnsi="Times New Roman" w:cs="Times New Roman"/>
          <w:sz w:val="28"/>
        </w:rPr>
        <w:t>.г</w:t>
      </w:r>
      <w:proofErr w:type="gramEnd"/>
      <w:r w:rsidRPr="006A12B5">
        <w:rPr>
          <w:rFonts w:ascii="Times New Roman" w:hAnsi="Times New Roman" w:cs="Times New Roman"/>
          <w:sz w:val="28"/>
        </w:rPr>
        <w:t xml:space="preserve">олов (на 9,1% меньше). </w:t>
      </w:r>
    </w:p>
    <w:p w:rsidR="00F978AE" w:rsidRPr="00EE6D74" w:rsidRDefault="006A12B5" w:rsidP="00F978AE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A12B5">
        <w:rPr>
          <w:rFonts w:ascii="Times New Roman" w:hAnsi="Times New Roman" w:cs="Times New Roman"/>
          <w:b/>
          <w:sz w:val="28"/>
        </w:rPr>
        <w:t>В структуре поголовья скота на хозяйства населения</w:t>
      </w:r>
      <w:r w:rsidRPr="006A12B5">
        <w:rPr>
          <w:rFonts w:ascii="Times New Roman" w:hAnsi="Times New Roman" w:cs="Times New Roman"/>
          <w:sz w:val="28"/>
        </w:rPr>
        <w:t xml:space="preserve"> приходилось 55,1% поголовья крупного рогатого скота (на 1 июля 2019 года – 55,8%),  свиней – 33,3% (33,6%), лошадей – 39,3% (37,3%),  северных оленей – 2,0% (2,4%),  птицы – 8,3% (7,1%).</w:t>
      </w:r>
    </w:p>
    <w:p w:rsidR="00F978AE" w:rsidRPr="00A002BD" w:rsidRDefault="00F978AE" w:rsidP="00F978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F978AE">
        <w:rPr>
          <w:rFonts w:ascii="Times New Roman" w:hAnsi="Times New Roman" w:cs="Times New Roman"/>
          <w:b/>
          <w:sz w:val="28"/>
        </w:rPr>
        <w:t xml:space="preserve">Численность поголовья скота и птицы </w:t>
      </w:r>
      <w:r w:rsidR="00A002BD" w:rsidRPr="00A002BD">
        <w:rPr>
          <w:rFonts w:ascii="Times New Roman" w:hAnsi="Times New Roman" w:cs="Times New Roman"/>
          <w:b/>
          <w:sz w:val="28"/>
        </w:rPr>
        <w:t xml:space="preserve">в </w:t>
      </w:r>
      <w:r w:rsidRPr="00F978AE">
        <w:rPr>
          <w:rFonts w:ascii="Times New Roman" w:hAnsi="Times New Roman" w:cs="Times New Roman"/>
          <w:b/>
          <w:sz w:val="28"/>
        </w:rPr>
        <w:t>хозяйств</w:t>
      </w:r>
      <w:r w:rsidR="00A002BD" w:rsidRPr="00A002BD">
        <w:rPr>
          <w:rFonts w:ascii="Times New Roman" w:hAnsi="Times New Roman" w:cs="Times New Roman"/>
          <w:b/>
          <w:sz w:val="28"/>
        </w:rPr>
        <w:t>ах всех категорий</w:t>
      </w:r>
    </w:p>
    <w:p w:rsidR="00F978AE" w:rsidRPr="00A002BD" w:rsidRDefault="00F978AE" w:rsidP="00F978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A002BD">
        <w:rPr>
          <w:rFonts w:ascii="Times New Roman" w:hAnsi="Times New Roman" w:cs="Times New Roman"/>
          <w:b/>
          <w:sz w:val="28"/>
        </w:rPr>
        <w:t>в Республике Саха (Якутия)</w:t>
      </w:r>
    </w:p>
    <w:p w:rsidR="00F978AE" w:rsidRPr="00A002BD" w:rsidRDefault="00A002BD" w:rsidP="00A002BD">
      <w:pPr>
        <w:ind w:firstLine="709"/>
        <w:jc w:val="center"/>
        <w:rPr>
          <w:rFonts w:ascii="Times New Roman" w:hAnsi="Times New Roman" w:cs="Times New Roman"/>
          <w:sz w:val="28"/>
        </w:rPr>
      </w:pPr>
      <w:r w:rsidRPr="00A002BD">
        <w:rPr>
          <w:rFonts w:ascii="Times New Roman" w:hAnsi="Times New Roman" w:cs="Times New Roman"/>
          <w:sz w:val="28"/>
        </w:rPr>
        <w:t>(голов)</w:t>
      </w:r>
    </w:p>
    <w:tbl>
      <w:tblPr>
        <w:tblW w:w="7162" w:type="dxa"/>
        <w:tblInd w:w="1384" w:type="dxa"/>
        <w:tblLook w:val="04A0"/>
      </w:tblPr>
      <w:tblGrid>
        <w:gridCol w:w="3142"/>
        <w:gridCol w:w="1400"/>
        <w:gridCol w:w="1320"/>
        <w:gridCol w:w="1300"/>
      </w:tblGrid>
      <w:tr w:rsidR="00F978AE" w:rsidRPr="00F978AE" w:rsidTr="00F978AE">
        <w:trPr>
          <w:trHeight w:val="585"/>
        </w:trPr>
        <w:tc>
          <w:tcPr>
            <w:tcW w:w="3142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8AE" w:rsidRPr="00F978AE" w:rsidRDefault="00F978AE" w:rsidP="00F97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8AE" w:rsidRPr="00F978AE" w:rsidRDefault="00F978AE" w:rsidP="00F97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>На 1 июля 2020г.</w:t>
            </w:r>
          </w:p>
        </w:tc>
        <w:tc>
          <w:tcPr>
            <w:tcW w:w="132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8AE" w:rsidRPr="00F978AE" w:rsidRDefault="00F978AE" w:rsidP="00F97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>На 1 июля 2019г.</w:t>
            </w:r>
          </w:p>
        </w:tc>
        <w:tc>
          <w:tcPr>
            <w:tcW w:w="130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978AE" w:rsidRPr="00F978AE" w:rsidRDefault="00F978AE" w:rsidP="00F97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 xml:space="preserve">2020 г. </w:t>
            </w: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 xml:space="preserve"> % к </w:t>
            </w: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br/>
              <w:t>2019г.</w:t>
            </w:r>
          </w:p>
        </w:tc>
      </w:tr>
      <w:tr w:rsidR="00F978AE" w:rsidRPr="00F978AE" w:rsidTr="00F978AE">
        <w:trPr>
          <w:trHeight w:val="345"/>
        </w:trPr>
        <w:tc>
          <w:tcPr>
            <w:tcW w:w="3142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AE" w:rsidRPr="00F978AE" w:rsidRDefault="00F978AE" w:rsidP="00F978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AE" w:rsidRPr="00F978AE" w:rsidRDefault="00F978AE" w:rsidP="00F97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AE" w:rsidRPr="00F978AE" w:rsidRDefault="00F978AE" w:rsidP="00F97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F978AE" w:rsidRPr="00F978AE" w:rsidRDefault="00F978AE" w:rsidP="00F97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78AE" w:rsidRPr="00F978AE" w:rsidTr="00F978AE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978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239214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978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236332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978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101.2</w:t>
            </w:r>
          </w:p>
        </w:tc>
      </w:tr>
      <w:tr w:rsidR="00F978AE" w:rsidRPr="00F978AE" w:rsidTr="00F978AE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в том числе коровы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978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75749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978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75412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978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100.4</w:t>
            </w:r>
          </w:p>
        </w:tc>
      </w:tr>
      <w:tr w:rsidR="00F978AE" w:rsidRPr="00F978AE" w:rsidTr="00F978AE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978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24312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978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23709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978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102.5</w:t>
            </w:r>
          </w:p>
        </w:tc>
      </w:tr>
      <w:tr w:rsidR="00F978AE" w:rsidRPr="00F978AE" w:rsidTr="00F978AE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978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242473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978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242159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978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100.1</w:t>
            </w:r>
          </w:p>
        </w:tc>
      </w:tr>
      <w:tr w:rsidR="00F978AE" w:rsidRPr="00F978AE" w:rsidTr="00F978AE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Олени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978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173065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978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162625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978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106.4</w:t>
            </w:r>
          </w:p>
        </w:tc>
      </w:tr>
      <w:tr w:rsidR="00F978AE" w:rsidRPr="00F978AE" w:rsidTr="00F978AE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Птица </w:t>
            </w:r>
          </w:p>
        </w:tc>
        <w:tc>
          <w:tcPr>
            <w:tcW w:w="14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978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811833</w:t>
            </w:r>
          </w:p>
        </w:tc>
        <w:tc>
          <w:tcPr>
            <w:tcW w:w="13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978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893043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978AE" w:rsidRPr="00F978AE" w:rsidRDefault="00F978AE" w:rsidP="00F978A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978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90.9</w:t>
            </w:r>
          </w:p>
        </w:tc>
      </w:tr>
    </w:tbl>
    <w:p w:rsidR="00EE6D74" w:rsidRDefault="00EE6D74" w:rsidP="006A12B5">
      <w:pPr>
        <w:spacing w:before="120" w:after="120"/>
        <w:ind w:right="-1" w:firstLine="708"/>
        <w:jc w:val="both"/>
        <w:rPr>
          <w:rFonts w:ascii="Times New Roman" w:hAnsi="Times New Roman" w:cs="Times New Roman"/>
          <w:b/>
          <w:sz w:val="28"/>
          <w:lang w:val="en-US"/>
        </w:rPr>
      </w:pPr>
    </w:p>
    <w:p w:rsidR="006A12B5" w:rsidRPr="006A12B5" w:rsidRDefault="006A12B5" w:rsidP="006A12B5">
      <w:pPr>
        <w:spacing w:before="120" w:after="120"/>
        <w:ind w:right="-1" w:firstLine="708"/>
        <w:jc w:val="both"/>
        <w:rPr>
          <w:rFonts w:ascii="Times New Roman" w:hAnsi="Times New Roman" w:cs="Times New Roman"/>
          <w:sz w:val="28"/>
        </w:rPr>
      </w:pPr>
      <w:r w:rsidRPr="006A12B5">
        <w:rPr>
          <w:rFonts w:ascii="Times New Roman" w:hAnsi="Times New Roman" w:cs="Times New Roman"/>
          <w:b/>
          <w:sz w:val="28"/>
        </w:rPr>
        <w:lastRenderedPageBreak/>
        <w:t>В сельскохозяйственных предприятиях</w:t>
      </w:r>
      <w:r w:rsidRPr="006A12B5">
        <w:rPr>
          <w:rFonts w:ascii="Times New Roman" w:hAnsi="Times New Roman" w:cs="Times New Roman"/>
          <w:sz w:val="28"/>
        </w:rPr>
        <w:t xml:space="preserve"> на начало июля 2020 года по сравнению с соответствующей датой 2019 года  поголовье крупного рогатого скота увеличилось на 8,0% (в том числе коров – 5,9%), свиней – на 8,6%, северных оленей – на 7,5%, птиц – на 35,2%, поголовье лошадей уменьшилось на 3,6%. </w:t>
      </w:r>
    </w:p>
    <w:p w:rsidR="006A12B5" w:rsidRDefault="006A12B5" w:rsidP="006A12B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A12B5">
        <w:rPr>
          <w:rFonts w:ascii="Times New Roman" w:hAnsi="Times New Roman" w:cs="Times New Roman"/>
          <w:b/>
          <w:sz w:val="28"/>
        </w:rPr>
        <w:t>В январе-июне 2020 года в хозяйствах всех категорий, по расчетам, произведено</w:t>
      </w:r>
      <w:r w:rsidRPr="006A12B5">
        <w:rPr>
          <w:rFonts w:ascii="Times New Roman" w:hAnsi="Times New Roman" w:cs="Times New Roman"/>
          <w:sz w:val="28"/>
        </w:rPr>
        <w:t xml:space="preserve"> скота и птицы на убой (в живом весе) 3122,6 тонн, молока – 58,1 тыс. тонн, яиц – 65,1 млн</w:t>
      </w:r>
      <w:proofErr w:type="gramStart"/>
      <w:r w:rsidRPr="006A12B5">
        <w:rPr>
          <w:rFonts w:ascii="Times New Roman" w:hAnsi="Times New Roman" w:cs="Times New Roman"/>
          <w:sz w:val="28"/>
        </w:rPr>
        <w:t>.ш</w:t>
      </w:r>
      <w:proofErr w:type="gramEnd"/>
      <w:r w:rsidRPr="006A12B5">
        <w:rPr>
          <w:rFonts w:ascii="Times New Roman" w:hAnsi="Times New Roman" w:cs="Times New Roman"/>
          <w:sz w:val="28"/>
        </w:rPr>
        <w:t>тук</w:t>
      </w:r>
      <w:r>
        <w:rPr>
          <w:rFonts w:ascii="Times New Roman" w:hAnsi="Times New Roman" w:cs="Times New Roman"/>
          <w:sz w:val="28"/>
        </w:rPr>
        <w:t xml:space="preserve">. </w:t>
      </w:r>
      <w:r w:rsidRPr="006A12B5">
        <w:rPr>
          <w:rFonts w:ascii="Times New Roman" w:hAnsi="Times New Roman" w:cs="Times New Roman"/>
          <w:b/>
          <w:sz w:val="28"/>
        </w:rPr>
        <w:t>В структуре производства скота и птицы на убой (в живом весе)</w:t>
      </w:r>
      <w:r w:rsidRPr="006A12B5">
        <w:rPr>
          <w:rFonts w:ascii="Times New Roman" w:hAnsi="Times New Roman" w:cs="Times New Roman"/>
          <w:sz w:val="28"/>
        </w:rPr>
        <w:t>, по расчетам, отмечалось увеличение удельного веса производства  свиней  и птицы по сравнению с январем-июнем 2019 года</w:t>
      </w:r>
      <w:r>
        <w:rPr>
          <w:rFonts w:ascii="Times New Roman" w:hAnsi="Times New Roman" w:cs="Times New Roman"/>
          <w:sz w:val="28"/>
        </w:rPr>
        <w:t>.</w:t>
      </w:r>
    </w:p>
    <w:p w:rsidR="00A002BD" w:rsidRPr="00363B00" w:rsidRDefault="00363B00" w:rsidP="004A1C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63B00">
        <w:rPr>
          <w:rFonts w:ascii="Times New Roman" w:hAnsi="Times New Roman" w:cs="Times New Roman"/>
          <w:b/>
          <w:sz w:val="28"/>
        </w:rPr>
        <w:t>Производство основных видов продукции животноводства</w:t>
      </w:r>
    </w:p>
    <w:p w:rsidR="00A002BD" w:rsidRPr="00EE6D74" w:rsidRDefault="00363B00" w:rsidP="004A1C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63B00">
        <w:rPr>
          <w:rFonts w:ascii="Times New Roman" w:hAnsi="Times New Roman" w:cs="Times New Roman"/>
          <w:b/>
          <w:sz w:val="28"/>
        </w:rPr>
        <w:t>в хозяйствах всех категорий</w:t>
      </w:r>
    </w:p>
    <w:p w:rsidR="00363B00" w:rsidRPr="00EE6D74" w:rsidRDefault="00363B00" w:rsidP="00363B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8222" w:type="dxa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/>
      </w:tblPr>
      <w:tblGrid>
        <w:gridCol w:w="4395"/>
        <w:gridCol w:w="1207"/>
        <w:gridCol w:w="1208"/>
        <w:gridCol w:w="1412"/>
      </w:tblGrid>
      <w:tr w:rsidR="00A002BD" w:rsidRPr="00483610" w:rsidTr="004A1CE6">
        <w:trPr>
          <w:cantSplit/>
          <w:trHeight w:val="306"/>
        </w:trPr>
        <w:tc>
          <w:tcPr>
            <w:tcW w:w="4395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A002BD" w:rsidRPr="002F3828" w:rsidRDefault="00A002BD" w:rsidP="00A002BD">
            <w:pPr>
              <w:pStyle w:val="a3"/>
              <w:tabs>
                <w:tab w:val="left" w:pos="8647"/>
              </w:tabs>
              <w:spacing w:after="0"/>
              <w:ind w:right="-341"/>
              <w:jc w:val="center"/>
              <w:rPr>
                <w:lang w:val="ru-RU"/>
              </w:rPr>
            </w:pPr>
          </w:p>
          <w:p w:rsidR="00A002BD" w:rsidRPr="002F3828" w:rsidRDefault="00A002BD" w:rsidP="00A002BD">
            <w:pPr>
              <w:pStyle w:val="a3"/>
              <w:tabs>
                <w:tab w:val="left" w:pos="8647"/>
              </w:tabs>
              <w:spacing w:after="0"/>
              <w:ind w:right="-341"/>
              <w:jc w:val="center"/>
              <w:rPr>
                <w:lang w:val="ru-RU"/>
              </w:rPr>
            </w:pPr>
          </w:p>
        </w:tc>
        <w:tc>
          <w:tcPr>
            <w:tcW w:w="2415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2BD" w:rsidRPr="00363B00" w:rsidRDefault="00A002BD" w:rsidP="00A002BD">
            <w:pPr>
              <w:pStyle w:val="a3"/>
              <w:tabs>
                <w:tab w:val="left" w:pos="8647"/>
              </w:tabs>
              <w:spacing w:after="0"/>
              <w:ind w:left="-107" w:right="-108" w:hanging="4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 xml:space="preserve">Январь-июнь  2020г. </w:t>
            </w:r>
          </w:p>
        </w:tc>
        <w:tc>
          <w:tcPr>
            <w:tcW w:w="1412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002BD" w:rsidRPr="00363B00" w:rsidRDefault="00A002BD" w:rsidP="00A002BD">
            <w:pPr>
              <w:pStyle w:val="a3"/>
              <w:tabs>
                <w:tab w:val="left" w:pos="8647"/>
              </w:tabs>
              <w:spacing w:after="0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363B00">
              <w:rPr>
                <w:sz w:val="22"/>
                <w:szCs w:val="22"/>
                <w:lang w:val="ru-RU"/>
              </w:rPr>
              <w:t>Справочно</w:t>
            </w:r>
            <w:proofErr w:type="spellEnd"/>
          </w:p>
          <w:p w:rsidR="00A002BD" w:rsidRPr="00363B00" w:rsidRDefault="00A002BD" w:rsidP="00A002BD">
            <w:pPr>
              <w:pStyle w:val="a3"/>
              <w:tabs>
                <w:tab w:val="left" w:pos="8647"/>
              </w:tabs>
              <w:spacing w:after="0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>январь-июнь</w:t>
            </w:r>
          </w:p>
          <w:p w:rsidR="00A002BD" w:rsidRPr="00363B00" w:rsidRDefault="00A002BD" w:rsidP="00A002BD">
            <w:pPr>
              <w:pStyle w:val="a3"/>
              <w:tabs>
                <w:tab w:val="left" w:pos="8647"/>
              </w:tabs>
              <w:spacing w:after="0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 xml:space="preserve"> 2019г. в % к</w:t>
            </w:r>
          </w:p>
          <w:p w:rsidR="00A002BD" w:rsidRPr="00363B00" w:rsidRDefault="00A002BD" w:rsidP="00A002BD">
            <w:pPr>
              <w:pStyle w:val="a3"/>
              <w:tabs>
                <w:tab w:val="left" w:pos="8647"/>
              </w:tabs>
              <w:spacing w:after="0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 xml:space="preserve">январю-июню 2018г. </w:t>
            </w:r>
          </w:p>
        </w:tc>
      </w:tr>
      <w:tr w:rsidR="00A002BD" w:rsidRPr="00483610" w:rsidTr="004A1CE6">
        <w:trPr>
          <w:cantSplit/>
          <w:trHeight w:val="681"/>
        </w:trPr>
        <w:tc>
          <w:tcPr>
            <w:tcW w:w="4395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</w:tcPr>
          <w:p w:rsidR="00A002BD" w:rsidRPr="00483610" w:rsidRDefault="00A002BD" w:rsidP="00A002BD">
            <w:pPr>
              <w:pStyle w:val="a3"/>
              <w:tabs>
                <w:tab w:val="left" w:pos="8647"/>
              </w:tabs>
              <w:spacing w:after="0"/>
              <w:ind w:right="-341"/>
              <w:jc w:val="center"/>
              <w:rPr>
                <w:i/>
                <w:lang w:val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002BD" w:rsidRPr="00363B00" w:rsidRDefault="00A002BD" w:rsidP="00363B00">
            <w:pPr>
              <w:pStyle w:val="a3"/>
              <w:tabs>
                <w:tab w:val="left" w:pos="8647"/>
              </w:tabs>
              <w:spacing w:after="0"/>
              <w:ind w:left="-107" w:right="-108" w:hanging="4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>всего</w:t>
            </w:r>
          </w:p>
          <w:p w:rsidR="00A002BD" w:rsidRPr="00363B00" w:rsidRDefault="00A002BD" w:rsidP="00363B00">
            <w:pPr>
              <w:pStyle w:val="a3"/>
              <w:tabs>
                <w:tab w:val="left" w:pos="8647"/>
              </w:tabs>
              <w:spacing w:after="0"/>
              <w:ind w:left="-107" w:right="-108" w:hanging="4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>(тонн)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02BD" w:rsidRPr="00363B00" w:rsidRDefault="00A002BD" w:rsidP="00363B00">
            <w:pPr>
              <w:pStyle w:val="a3"/>
              <w:tabs>
                <w:tab w:val="left" w:pos="8647"/>
              </w:tabs>
              <w:spacing w:after="0"/>
              <w:ind w:left="-107" w:right="-108" w:hanging="4"/>
              <w:jc w:val="center"/>
              <w:rPr>
                <w:sz w:val="22"/>
                <w:szCs w:val="22"/>
                <w:lang w:val="ru-RU"/>
              </w:rPr>
            </w:pPr>
            <w:proofErr w:type="gramStart"/>
            <w:r w:rsidRPr="00363B00">
              <w:rPr>
                <w:sz w:val="22"/>
                <w:szCs w:val="22"/>
                <w:lang w:val="ru-RU"/>
              </w:rPr>
              <w:t>в</w:t>
            </w:r>
            <w:proofErr w:type="gramEnd"/>
            <w:r w:rsidRPr="00363B00">
              <w:rPr>
                <w:sz w:val="22"/>
                <w:szCs w:val="22"/>
                <w:lang w:val="ru-RU"/>
              </w:rPr>
              <w:t xml:space="preserve"> % к январю-июню</w:t>
            </w:r>
          </w:p>
          <w:p w:rsidR="00A002BD" w:rsidRPr="00363B00" w:rsidRDefault="00A002BD" w:rsidP="00363B00">
            <w:pPr>
              <w:pStyle w:val="a3"/>
              <w:tabs>
                <w:tab w:val="left" w:pos="8647"/>
              </w:tabs>
              <w:spacing w:after="0"/>
              <w:ind w:left="-107" w:right="-108" w:hanging="4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 xml:space="preserve"> 2019г. </w:t>
            </w:r>
          </w:p>
        </w:tc>
        <w:tc>
          <w:tcPr>
            <w:tcW w:w="1412" w:type="dxa"/>
            <w:vMerge/>
            <w:tcBorders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A002BD" w:rsidRPr="00483610" w:rsidRDefault="00A002BD" w:rsidP="00A002BD">
            <w:pPr>
              <w:pStyle w:val="a3"/>
              <w:tabs>
                <w:tab w:val="left" w:pos="8647"/>
              </w:tabs>
              <w:ind w:left="-108"/>
              <w:jc w:val="center"/>
              <w:rPr>
                <w:i/>
                <w:lang w:val="ru-RU"/>
              </w:rPr>
            </w:pPr>
          </w:p>
        </w:tc>
      </w:tr>
      <w:tr w:rsidR="00A002BD" w:rsidRPr="00483610" w:rsidTr="004A1CE6">
        <w:trPr>
          <w:cantSplit/>
          <w:trHeight w:val="339"/>
        </w:trPr>
        <w:tc>
          <w:tcPr>
            <w:tcW w:w="4395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02BD" w:rsidRPr="00363B00" w:rsidRDefault="00A002BD" w:rsidP="00363B00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3B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20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02BD" w:rsidRPr="00363B00" w:rsidRDefault="00A002BD" w:rsidP="00363B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3B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3122,6</w:t>
            </w:r>
          </w:p>
        </w:tc>
        <w:tc>
          <w:tcPr>
            <w:tcW w:w="120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02BD" w:rsidRPr="00363B00" w:rsidRDefault="00A002BD" w:rsidP="00363B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3B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002BD" w:rsidRPr="00363B00" w:rsidRDefault="00A002BD" w:rsidP="00363B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3B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122,6</w:t>
            </w:r>
          </w:p>
        </w:tc>
      </w:tr>
      <w:tr w:rsidR="00A002BD" w:rsidRPr="00483610" w:rsidTr="004A1CE6">
        <w:trPr>
          <w:cantSplit/>
          <w:trHeight w:val="272"/>
        </w:trPr>
        <w:tc>
          <w:tcPr>
            <w:tcW w:w="43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02BD" w:rsidRPr="00363B00" w:rsidRDefault="00A002BD" w:rsidP="00363B00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3B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02BD" w:rsidRPr="00363B00" w:rsidRDefault="00A002BD" w:rsidP="00363B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3B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58119,7</w:t>
            </w:r>
          </w:p>
        </w:tc>
        <w:tc>
          <w:tcPr>
            <w:tcW w:w="12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02BD" w:rsidRPr="00363B00" w:rsidRDefault="00A002BD" w:rsidP="00363B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3B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4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002BD" w:rsidRPr="00363B00" w:rsidRDefault="00A002BD" w:rsidP="00363B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3B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97,3</w:t>
            </w:r>
          </w:p>
        </w:tc>
      </w:tr>
      <w:tr w:rsidR="00A002BD" w:rsidRPr="00483610" w:rsidTr="004A1CE6">
        <w:trPr>
          <w:cantSplit/>
          <w:trHeight w:val="261"/>
        </w:trPr>
        <w:tc>
          <w:tcPr>
            <w:tcW w:w="439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A002BD" w:rsidRPr="00363B00" w:rsidRDefault="00A002BD" w:rsidP="00363B00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3B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Яйца, тыс. штук</w:t>
            </w:r>
          </w:p>
        </w:tc>
        <w:tc>
          <w:tcPr>
            <w:tcW w:w="120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A002BD" w:rsidRPr="00363B00" w:rsidRDefault="00A002BD" w:rsidP="00363B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3B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65124,9</w:t>
            </w:r>
          </w:p>
        </w:tc>
        <w:tc>
          <w:tcPr>
            <w:tcW w:w="120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A002BD" w:rsidRPr="00363B00" w:rsidRDefault="00A002BD" w:rsidP="00363B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3B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41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002BD" w:rsidRPr="00363B00" w:rsidRDefault="00A002BD" w:rsidP="00363B0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3B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115,6</w:t>
            </w:r>
          </w:p>
        </w:tc>
      </w:tr>
    </w:tbl>
    <w:p w:rsidR="00363B00" w:rsidRDefault="00363B00" w:rsidP="006A12B5">
      <w:pPr>
        <w:ind w:firstLine="709"/>
        <w:jc w:val="both"/>
        <w:rPr>
          <w:rFonts w:ascii="Times New Roman" w:hAnsi="Times New Roman" w:cs="Times New Roman"/>
          <w:b/>
          <w:sz w:val="28"/>
          <w:lang w:val="en-US"/>
        </w:rPr>
      </w:pPr>
    </w:p>
    <w:p w:rsidR="006A12B5" w:rsidRPr="006A12B5" w:rsidRDefault="00363B00" w:rsidP="006A12B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363B00">
        <w:rPr>
          <w:rFonts w:ascii="Times New Roman" w:hAnsi="Times New Roman" w:cs="Times New Roman"/>
          <w:b/>
          <w:sz w:val="28"/>
        </w:rPr>
        <w:t>В</w:t>
      </w:r>
      <w:r w:rsidR="006A12B5" w:rsidRPr="006A12B5">
        <w:rPr>
          <w:rFonts w:ascii="Times New Roman" w:hAnsi="Times New Roman" w:cs="Times New Roman"/>
          <w:b/>
          <w:sz w:val="28"/>
        </w:rPr>
        <w:t xml:space="preserve"> сельскохозяйственных </w:t>
      </w:r>
      <w:r w:rsidR="006A12B5">
        <w:rPr>
          <w:rFonts w:ascii="Times New Roman" w:hAnsi="Times New Roman" w:cs="Times New Roman"/>
          <w:b/>
          <w:sz w:val="28"/>
        </w:rPr>
        <w:t xml:space="preserve">предприятиях </w:t>
      </w:r>
      <w:r w:rsidR="006A12B5" w:rsidRPr="006A12B5">
        <w:rPr>
          <w:rFonts w:ascii="Times New Roman" w:hAnsi="Times New Roman" w:cs="Times New Roman"/>
          <w:sz w:val="28"/>
        </w:rPr>
        <w:t>в январе-июне 2020 года по сравнению с январем-июнем 2019 года производство скота и птицы на убой (в живом весе) увеличилось на 15,3%, молока – на 5,8%, яиц - на 29,4%.</w:t>
      </w:r>
    </w:p>
    <w:p w:rsidR="006A12B5" w:rsidRPr="006A12B5" w:rsidRDefault="006A12B5" w:rsidP="006A12B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A12B5">
        <w:rPr>
          <w:rFonts w:ascii="Times New Roman" w:hAnsi="Times New Roman" w:cs="Times New Roman"/>
          <w:b/>
          <w:sz w:val="28"/>
        </w:rPr>
        <w:t>Надои молока на 1 корову</w:t>
      </w:r>
      <w:r w:rsidRPr="006A12B5">
        <w:rPr>
          <w:rFonts w:ascii="Times New Roman" w:hAnsi="Times New Roman" w:cs="Times New Roman"/>
          <w:sz w:val="28"/>
        </w:rPr>
        <w:t xml:space="preserve"> в сельскохозяйственных предприятиях в январе-июне 2020 года составили 935 килограмма против 872 килограммов в январе-июне 2019 года; </w:t>
      </w:r>
      <w:r w:rsidRPr="006A12B5">
        <w:rPr>
          <w:rFonts w:ascii="Times New Roman" w:hAnsi="Times New Roman" w:cs="Times New Roman"/>
          <w:b/>
          <w:sz w:val="28"/>
        </w:rPr>
        <w:t>яйценоскость кур-несушек</w:t>
      </w:r>
      <w:r w:rsidRPr="006A12B5">
        <w:rPr>
          <w:rFonts w:ascii="Times New Roman" w:hAnsi="Times New Roman" w:cs="Times New Roman"/>
          <w:sz w:val="28"/>
        </w:rPr>
        <w:t xml:space="preserve"> – 143 яиц против 168 год</w:t>
      </w:r>
      <w:r>
        <w:rPr>
          <w:rFonts w:ascii="Times New Roman" w:hAnsi="Times New Roman" w:cs="Times New Roman"/>
          <w:sz w:val="28"/>
        </w:rPr>
        <w:t>.</w:t>
      </w:r>
    </w:p>
    <w:p w:rsidR="00637BA1" w:rsidRDefault="000E06C7" w:rsidP="000108A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E06C7">
        <w:rPr>
          <w:rFonts w:ascii="Times New Roman" w:hAnsi="Times New Roman" w:cs="Times New Roman"/>
          <w:sz w:val="28"/>
        </w:rPr>
        <w:t>#ЯСИА #</w:t>
      </w:r>
      <w:proofErr w:type="spellStart"/>
      <w:r w:rsidRPr="000E06C7">
        <w:rPr>
          <w:rFonts w:ascii="Times New Roman" w:hAnsi="Times New Roman" w:cs="Times New Roman"/>
          <w:sz w:val="28"/>
        </w:rPr>
        <w:t>НовостиЯкутии</w:t>
      </w:r>
      <w:proofErr w:type="spellEnd"/>
      <w:r w:rsidRPr="000E06C7">
        <w:rPr>
          <w:rFonts w:ascii="Times New Roman" w:hAnsi="Times New Roman" w:cs="Times New Roman"/>
          <w:sz w:val="28"/>
        </w:rPr>
        <w:t xml:space="preserve"> #</w:t>
      </w:r>
      <w:proofErr w:type="spellStart"/>
      <w:r w:rsidRPr="000E06C7">
        <w:rPr>
          <w:rFonts w:ascii="Times New Roman" w:hAnsi="Times New Roman" w:cs="Times New Roman"/>
          <w:sz w:val="28"/>
        </w:rPr>
        <w:t>СахаСирэ</w:t>
      </w:r>
      <w:proofErr w:type="spellEnd"/>
      <w:r w:rsidRPr="000E06C7">
        <w:rPr>
          <w:rFonts w:ascii="Times New Roman" w:hAnsi="Times New Roman" w:cs="Times New Roman"/>
          <w:sz w:val="28"/>
        </w:rPr>
        <w:t xml:space="preserve"> #Якутия #Якутия24 #</w:t>
      </w:r>
      <w:proofErr w:type="spellStart"/>
      <w:r w:rsidRPr="000E06C7">
        <w:rPr>
          <w:rFonts w:ascii="Times New Roman" w:hAnsi="Times New Roman" w:cs="Times New Roman"/>
          <w:sz w:val="28"/>
        </w:rPr>
        <w:t>yktnews</w:t>
      </w:r>
      <w:proofErr w:type="spellEnd"/>
      <w:r w:rsidRPr="000E06C7">
        <w:rPr>
          <w:rFonts w:ascii="Times New Roman" w:hAnsi="Times New Roman" w:cs="Times New Roman"/>
          <w:sz w:val="28"/>
        </w:rPr>
        <w:t xml:space="preserve"> #</w:t>
      </w:r>
      <w:proofErr w:type="spellStart"/>
      <w:r w:rsidRPr="000E06C7">
        <w:rPr>
          <w:rFonts w:ascii="Times New Roman" w:hAnsi="Times New Roman" w:cs="Times New Roman"/>
          <w:sz w:val="28"/>
        </w:rPr>
        <w:t>новостиякутии</w:t>
      </w:r>
      <w:proofErr w:type="spellEnd"/>
      <w:r w:rsidRPr="000E06C7">
        <w:rPr>
          <w:rFonts w:ascii="Times New Roman" w:hAnsi="Times New Roman" w:cs="Times New Roman"/>
          <w:sz w:val="28"/>
        </w:rPr>
        <w:t xml:space="preserve"> #</w:t>
      </w:r>
      <w:proofErr w:type="spellStart"/>
      <w:r w:rsidRPr="000E06C7">
        <w:rPr>
          <w:rFonts w:ascii="Times New Roman" w:hAnsi="Times New Roman" w:cs="Times New Roman"/>
          <w:sz w:val="28"/>
        </w:rPr>
        <w:t>нвксаха</w:t>
      </w:r>
      <w:proofErr w:type="spellEnd"/>
      <w:r w:rsidRPr="000E06C7">
        <w:rPr>
          <w:rFonts w:ascii="Times New Roman" w:hAnsi="Times New Roman" w:cs="Times New Roman"/>
          <w:sz w:val="28"/>
        </w:rPr>
        <w:t xml:space="preserve"> #</w:t>
      </w:r>
      <w:proofErr w:type="spellStart"/>
      <w:r w:rsidRPr="000E06C7">
        <w:rPr>
          <w:rFonts w:ascii="Times New Roman" w:hAnsi="Times New Roman" w:cs="Times New Roman"/>
          <w:sz w:val="28"/>
        </w:rPr>
        <w:t>нвконлайн</w:t>
      </w:r>
      <w:proofErr w:type="spellEnd"/>
      <w:r w:rsidRPr="000E06C7">
        <w:rPr>
          <w:rFonts w:ascii="Times New Roman" w:hAnsi="Times New Roman" w:cs="Times New Roman"/>
          <w:sz w:val="28"/>
        </w:rPr>
        <w:t xml:space="preserve"> #</w:t>
      </w:r>
      <w:proofErr w:type="spellStart"/>
      <w:r w:rsidRPr="000E06C7">
        <w:rPr>
          <w:rFonts w:ascii="Times New Roman" w:hAnsi="Times New Roman" w:cs="Times New Roman"/>
          <w:sz w:val="28"/>
        </w:rPr>
        <w:t>ПрямойЭфир</w:t>
      </w:r>
      <w:proofErr w:type="spellEnd"/>
      <w:r w:rsidRPr="000E06C7">
        <w:rPr>
          <w:rFonts w:ascii="Times New Roman" w:hAnsi="Times New Roman" w:cs="Times New Roman"/>
          <w:sz w:val="28"/>
        </w:rPr>
        <w:t xml:space="preserve"> #интересно</w:t>
      </w:r>
    </w:p>
    <w:p w:rsidR="000E06C7" w:rsidRPr="006A12B5" w:rsidRDefault="000E06C7" w:rsidP="000108A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E06C7">
        <w:rPr>
          <w:rFonts w:ascii="Times New Roman" w:hAnsi="Times New Roman" w:cs="Times New Roman"/>
          <w:sz w:val="28"/>
        </w:rPr>
        <w:t>@</w:t>
      </w:r>
      <w:proofErr w:type="spellStart"/>
      <w:r w:rsidRPr="000E06C7">
        <w:rPr>
          <w:rFonts w:ascii="Times New Roman" w:hAnsi="Times New Roman" w:cs="Times New Roman"/>
          <w:sz w:val="28"/>
        </w:rPr>
        <w:t>ysia.ru</w:t>
      </w:r>
      <w:proofErr w:type="spellEnd"/>
      <w:r w:rsidRPr="000E06C7">
        <w:rPr>
          <w:rFonts w:ascii="Times New Roman" w:hAnsi="Times New Roman" w:cs="Times New Roman"/>
          <w:sz w:val="28"/>
        </w:rPr>
        <w:t>, @yk24.ru, @</w:t>
      </w:r>
      <w:proofErr w:type="spellStart"/>
      <w:r w:rsidRPr="000E06C7">
        <w:rPr>
          <w:rFonts w:ascii="Times New Roman" w:hAnsi="Times New Roman" w:cs="Times New Roman"/>
          <w:sz w:val="28"/>
        </w:rPr>
        <w:t>news.ykt.ru</w:t>
      </w:r>
      <w:proofErr w:type="spellEnd"/>
      <w:r w:rsidRPr="000E06C7">
        <w:rPr>
          <w:rFonts w:ascii="Times New Roman" w:hAnsi="Times New Roman" w:cs="Times New Roman"/>
          <w:sz w:val="28"/>
        </w:rPr>
        <w:t>, @</w:t>
      </w:r>
      <w:proofErr w:type="spellStart"/>
      <w:r w:rsidRPr="000E06C7">
        <w:rPr>
          <w:rFonts w:ascii="Times New Roman" w:hAnsi="Times New Roman" w:cs="Times New Roman"/>
          <w:sz w:val="28"/>
        </w:rPr>
        <w:t>nvksakha</w:t>
      </w:r>
      <w:proofErr w:type="spellEnd"/>
      <w:r w:rsidRPr="000E06C7">
        <w:rPr>
          <w:rFonts w:ascii="Times New Roman" w:hAnsi="Times New Roman" w:cs="Times New Roman"/>
          <w:sz w:val="28"/>
        </w:rPr>
        <w:t xml:space="preserve"> @</w:t>
      </w:r>
      <w:proofErr w:type="spellStart"/>
      <w:r w:rsidRPr="000E06C7">
        <w:rPr>
          <w:rFonts w:ascii="Times New Roman" w:hAnsi="Times New Roman" w:cs="Times New Roman"/>
          <w:sz w:val="28"/>
        </w:rPr>
        <w:t>gazeta.iltumen</w:t>
      </w:r>
      <w:proofErr w:type="spellEnd"/>
      <w:r w:rsidRPr="000E06C7">
        <w:rPr>
          <w:rFonts w:ascii="Times New Roman" w:hAnsi="Times New Roman" w:cs="Times New Roman"/>
          <w:sz w:val="28"/>
        </w:rPr>
        <w:t xml:space="preserve"> @republic_sakha_yakutia14 @</w:t>
      </w:r>
      <w:proofErr w:type="spellStart"/>
      <w:r w:rsidRPr="000E06C7">
        <w:rPr>
          <w:rFonts w:ascii="Times New Roman" w:hAnsi="Times New Roman" w:cs="Times New Roman"/>
          <w:sz w:val="28"/>
        </w:rPr>
        <w:t>ykt.sity</w:t>
      </w:r>
      <w:proofErr w:type="spellEnd"/>
      <w:r w:rsidRPr="000E06C7">
        <w:rPr>
          <w:rFonts w:ascii="Times New Roman" w:hAnsi="Times New Roman" w:cs="Times New Roman"/>
          <w:sz w:val="28"/>
        </w:rPr>
        <w:t xml:space="preserve"> @</w:t>
      </w:r>
      <w:proofErr w:type="spellStart"/>
      <w:r w:rsidRPr="000E06C7">
        <w:rPr>
          <w:rFonts w:ascii="Times New Roman" w:hAnsi="Times New Roman" w:cs="Times New Roman"/>
          <w:sz w:val="28"/>
        </w:rPr>
        <w:t>ykt.ru</w:t>
      </w:r>
      <w:proofErr w:type="spellEnd"/>
      <w:r w:rsidRPr="000E06C7">
        <w:rPr>
          <w:rFonts w:ascii="Times New Roman" w:hAnsi="Times New Roman" w:cs="Times New Roman"/>
          <w:sz w:val="28"/>
        </w:rPr>
        <w:t xml:space="preserve"> @</w:t>
      </w:r>
      <w:proofErr w:type="spellStart"/>
      <w:r w:rsidRPr="000E06C7">
        <w:rPr>
          <w:rFonts w:ascii="Times New Roman" w:hAnsi="Times New Roman" w:cs="Times New Roman"/>
          <w:sz w:val="28"/>
        </w:rPr>
        <w:t>mineconomykt</w:t>
      </w:r>
      <w:proofErr w:type="spellEnd"/>
      <w:r w:rsidRPr="000E06C7">
        <w:rPr>
          <w:rFonts w:ascii="Times New Roman" w:hAnsi="Times New Roman" w:cs="Times New Roman"/>
          <w:sz w:val="28"/>
        </w:rPr>
        <w:t xml:space="preserve"> @</w:t>
      </w:r>
      <w:proofErr w:type="spellStart"/>
      <w:r w:rsidRPr="000E06C7">
        <w:rPr>
          <w:rFonts w:ascii="Times New Roman" w:hAnsi="Times New Roman" w:cs="Times New Roman"/>
          <w:sz w:val="28"/>
        </w:rPr>
        <w:t>mintrud_yakutia</w:t>
      </w:r>
      <w:proofErr w:type="spellEnd"/>
      <w:r w:rsidRPr="000E06C7">
        <w:rPr>
          <w:rFonts w:ascii="Times New Roman" w:hAnsi="Times New Roman" w:cs="Times New Roman"/>
          <w:sz w:val="28"/>
        </w:rPr>
        <w:t xml:space="preserve"> </w:t>
      </w:r>
      <w:r w:rsidR="00E04690">
        <w:rPr>
          <w:rFonts w:ascii="Times New Roman" w:hAnsi="Times New Roman" w:cs="Times New Roman"/>
          <w:sz w:val="28"/>
        </w:rPr>
        <w:t>@</w:t>
      </w:r>
      <w:proofErr w:type="spellStart"/>
      <w:r w:rsidR="00E04690">
        <w:rPr>
          <w:rFonts w:ascii="Times New Roman" w:hAnsi="Times New Roman" w:cs="Times New Roman"/>
          <w:sz w:val="28"/>
        </w:rPr>
        <w:t>agrarnaya_yakutia</w:t>
      </w:r>
      <w:proofErr w:type="spellEnd"/>
    </w:p>
    <w:sectPr w:rsidR="000E06C7" w:rsidRPr="006A12B5" w:rsidSect="00485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8A2"/>
    <w:rsid w:val="000108A2"/>
    <w:rsid w:val="000E06C7"/>
    <w:rsid w:val="00363B00"/>
    <w:rsid w:val="00386672"/>
    <w:rsid w:val="00483734"/>
    <w:rsid w:val="00485D10"/>
    <w:rsid w:val="004A1CE6"/>
    <w:rsid w:val="00546CCC"/>
    <w:rsid w:val="005F133A"/>
    <w:rsid w:val="00637BA1"/>
    <w:rsid w:val="006A12B5"/>
    <w:rsid w:val="006C02CA"/>
    <w:rsid w:val="00732FAA"/>
    <w:rsid w:val="008A31FA"/>
    <w:rsid w:val="008B6D20"/>
    <w:rsid w:val="009F0C64"/>
    <w:rsid w:val="00A002BD"/>
    <w:rsid w:val="00A3580A"/>
    <w:rsid w:val="00E04690"/>
    <w:rsid w:val="00EE6D74"/>
    <w:rsid w:val="00F978AE"/>
    <w:rsid w:val="00FE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002B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Основной текст с отступом Знак"/>
    <w:basedOn w:val="a0"/>
    <w:link w:val="a3"/>
    <w:rsid w:val="00A002B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Default">
    <w:name w:val="Default"/>
    <w:rsid w:val="00FE7F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P14_EgorovaKI</dc:creator>
  <cp:lastModifiedBy>P14_EgorovaKI</cp:lastModifiedBy>
  <cp:revision>12</cp:revision>
  <dcterms:created xsi:type="dcterms:W3CDTF">2020-07-20T00:30:00Z</dcterms:created>
  <dcterms:modified xsi:type="dcterms:W3CDTF">2020-07-20T03:51:00Z</dcterms:modified>
</cp:coreProperties>
</file>